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E5E" w:rsidRDefault="00515E5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15E5E" w:rsidRDefault="00515E5E">
      <w:pPr>
        <w:pStyle w:val="ConsPlusNormal"/>
        <w:jc w:val="both"/>
        <w:outlineLvl w:val="0"/>
      </w:pPr>
    </w:p>
    <w:p w:rsidR="00515E5E" w:rsidRDefault="00515E5E" w:rsidP="001315F3">
      <w:pPr>
        <w:pStyle w:val="ConsPlusTitle"/>
        <w:jc w:val="center"/>
        <w:outlineLvl w:val="0"/>
      </w:pPr>
      <w:r>
        <w:t>МИНИСТЕРСТВО МЕЖДУНАРОДНЫХ И ВНЕШНЕЭКОНОМИЧЕСКИХ СВЯЗЕЙ</w:t>
      </w:r>
      <w:r w:rsidR="001315F3">
        <w:t xml:space="preserve"> </w:t>
      </w:r>
      <w:r>
        <w:t>СВЕРДЛОВСКОЙ ОБЛАСТИ</w:t>
      </w:r>
    </w:p>
    <w:p w:rsidR="00515E5E" w:rsidRDefault="00515E5E">
      <w:pPr>
        <w:pStyle w:val="ConsPlusTitle"/>
        <w:jc w:val="center"/>
      </w:pPr>
    </w:p>
    <w:p w:rsidR="00515E5E" w:rsidRDefault="00515E5E">
      <w:pPr>
        <w:pStyle w:val="ConsPlusTitle"/>
        <w:jc w:val="center"/>
      </w:pPr>
      <w:r>
        <w:t>ПРИКАЗ</w:t>
      </w:r>
    </w:p>
    <w:p w:rsidR="00515E5E" w:rsidRDefault="00515E5E">
      <w:pPr>
        <w:pStyle w:val="ConsPlusTitle"/>
        <w:jc w:val="center"/>
      </w:pPr>
      <w:r>
        <w:t>от 9 апреля 2014 г. N 25</w:t>
      </w:r>
    </w:p>
    <w:p w:rsidR="00515E5E" w:rsidRDefault="00515E5E">
      <w:pPr>
        <w:pStyle w:val="ConsPlusTitle"/>
        <w:jc w:val="center"/>
      </w:pPr>
    </w:p>
    <w:p w:rsidR="00515E5E" w:rsidRDefault="00515E5E">
      <w:pPr>
        <w:pStyle w:val="ConsPlusTitle"/>
        <w:jc w:val="center"/>
      </w:pPr>
      <w:r>
        <w:t>ОБ УТВЕРЖДЕНИИ ПОРЯДКА СООБЩЕНИЯ ГОСУДАРСТВЕННЫМИ</w:t>
      </w:r>
    </w:p>
    <w:p w:rsidR="00515E5E" w:rsidRDefault="00515E5E">
      <w:pPr>
        <w:pStyle w:val="ConsPlusTitle"/>
        <w:jc w:val="center"/>
      </w:pPr>
      <w:r>
        <w:t>ГРАЖДАНСКИМИ СЛУЖАЩИМИ МИНИСТЕРСТВА МЕЖДУНАРОДНЫХ И</w:t>
      </w:r>
      <w:r w:rsidR="001315F3">
        <w:t xml:space="preserve"> </w:t>
      </w:r>
      <w:r>
        <w:t>ВНЕШНЕЭКОНОМИЧЕСКИХ СВЯЗЕЙ СВЕРДЛОВСКОЙ ОБЛАСТИ</w:t>
      </w:r>
      <w:r w:rsidR="001315F3">
        <w:t xml:space="preserve"> </w:t>
      </w:r>
      <w:r>
        <w:t>О ПОЛУЧЕНИИ ПОДАРКА В СВЯЗИ С ПРОТОКОЛЬНЫМИ МЕРОПРИЯТИЯМИ,</w:t>
      </w:r>
      <w:r w:rsidR="001315F3">
        <w:t xml:space="preserve"> </w:t>
      </w:r>
      <w:r>
        <w:t>СЛУЖЕБНЫМИ КОМАНДИРОВКАМИ И ДРУГИМИ</w:t>
      </w:r>
      <w:r w:rsidR="001315F3">
        <w:t xml:space="preserve"> </w:t>
      </w:r>
      <w:r>
        <w:t>ОФИЦИАЛЬНЫМИ МЕРОПРИЯТИЯМИ, УЧАСТИЕ В КОТОРЫХ СВЯЗАНО</w:t>
      </w:r>
    </w:p>
    <w:p w:rsidR="00515E5E" w:rsidRDefault="00515E5E">
      <w:pPr>
        <w:pStyle w:val="ConsPlusTitle"/>
        <w:jc w:val="center"/>
      </w:pPr>
      <w:r>
        <w:t>С ИСПОЛНЕНИЕМ ИМИ СЛУЖЕБНЫХ (ДОЛЖНОСТНЫХ) ОБЯЗАННОСТЕЙ,</w:t>
      </w:r>
      <w:r w:rsidR="001315F3">
        <w:t xml:space="preserve"> </w:t>
      </w:r>
      <w:r>
        <w:t>СДАЧИ И ОЦЕНКИ ПОДАРКА, РЕАЛИЗАЦИИ (ВЫКУПА) И ЗАЧИСЛЕНИЯ</w:t>
      </w:r>
      <w:r w:rsidR="001315F3">
        <w:t xml:space="preserve"> </w:t>
      </w:r>
      <w:r>
        <w:t>СРЕДСТВ, ВЫРУЧЕННЫХ ОТ ЕГО РЕАЛИЗАЦИИ</w:t>
      </w:r>
    </w:p>
    <w:p w:rsidR="00515E5E" w:rsidRDefault="00515E5E">
      <w:pPr>
        <w:pStyle w:val="ConsPlusNormal"/>
        <w:jc w:val="center"/>
      </w:pPr>
      <w:r>
        <w:t>Список изменяющих документов</w:t>
      </w:r>
    </w:p>
    <w:p w:rsidR="00515E5E" w:rsidRDefault="00515E5E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</w:t>
      </w:r>
    </w:p>
    <w:p w:rsidR="00515E5E" w:rsidRDefault="00515E5E">
      <w:pPr>
        <w:pStyle w:val="ConsPlusNormal"/>
        <w:jc w:val="center"/>
      </w:pPr>
      <w:r>
        <w:t>Свердловской области от 01.03.2016 N 12)</w:t>
      </w:r>
    </w:p>
    <w:p w:rsidR="00515E5E" w:rsidRDefault="00515E5E">
      <w:pPr>
        <w:pStyle w:val="ConsPlusNormal"/>
        <w:jc w:val="center"/>
      </w:pPr>
    </w:p>
    <w:p w:rsidR="00515E5E" w:rsidRDefault="00515E5E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подпунктом "б" пункта 4</w:t>
        </w:r>
      </w:hyperlink>
      <w:r>
        <w:t xml:space="preserve"> Национального плана противодействия коррупции на 2012 - 2013 годы, </w:t>
      </w:r>
      <w:proofErr w:type="spellStart"/>
      <w:r>
        <w:t>утвержденного</w:t>
      </w:r>
      <w:proofErr w:type="spellEnd"/>
      <w:r>
        <w:t xml:space="preserve"> Указом Президента Российской Федерации от 13.03.2012 N 297 "О Национальном плане противодействия коррупции на 2012 - 2013 годы и внесении изменений в некоторые акты Президента Российской Федерации по вопросам противодействия коррупции",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09.01.2014 N 10 "О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реализации", </w:t>
      </w:r>
      <w:hyperlink r:id="rId9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05.03.2014 N 122-УГ "Об утверждении Порядка сообщения лицами, замещающими государственные должности Свердловской области, государственными гражданскими служащими Свердловской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реализации" приказываю:</w:t>
      </w:r>
    </w:p>
    <w:p w:rsidR="00515E5E" w:rsidRDefault="00515E5E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ind w:firstLine="540"/>
        <w:jc w:val="both"/>
      </w:pPr>
      <w:r>
        <w:lastRenderedPageBreak/>
        <w:t xml:space="preserve">1. Утвердить </w:t>
      </w:r>
      <w:hyperlink w:anchor="P41" w:history="1">
        <w:r>
          <w:rPr>
            <w:color w:val="0000FF"/>
          </w:rPr>
          <w:t>Порядок</w:t>
        </w:r>
      </w:hyperlink>
      <w:r>
        <w:t xml:space="preserve"> сообщения государственными гражданскими служащими Министерства международных и внешнеэкономических связей Свердловской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 (прилагается).</w:t>
      </w:r>
    </w:p>
    <w:p w:rsidR="00515E5E" w:rsidRDefault="00515E5E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ind w:firstLine="540"/>
        <w:jc w:val="both"/>
      </w:pPr>
      <w:r>
        <w:t>2. Контроль за исполнением настоящего Приказа возложить на директора департамента организационной работы Министерства международных и внешнеэкономических связей Свердловской области В.Б. Соколовского.</w:t>
      </w:r>
    </w:p>
    <w:p w:rsidR="00515E5E" w:rsidRDefault="00515E5E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right"/>
      </w:pPr>
      <w:proofErr w:type="spellStart"/>
      <w:r>
        <w:t>И.о</w:t>
      </w:r>
      <w:proofErr w:type="spellEnd"/>
      <w:r>
        <w:t>. Министра</w:t>
      </w:r>
    </w:p>
    <w:p w:rsidR="00515E5E" w:rsidRDefault="00515E5E">
      <w:pPr>
        <w:pStyle w:val="ConsPlusNormal"/>
        <w:jc w:val="right"/>
      </w:pPr>
      <w:r>
        <w:t>В.Ю.СОЛОВАРОВ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1315F3" w:rsidRDefault="001315F3">
      <w:pPr>
        <w:spacing w:after="160" w:line="259" w:lineRule="auto"/>
        <w:jc w:val="left"/>
        <w:rPr>
          <w:szCs w:val="20"/>
        </w:rPr>
      </w:pPr>
      <w:r>
        <w:br w:type="page"/>
      </w:r>
    </w:p>
    <w:p w:rsidR="00515E5E" w:rsidRDefault="00515E5E">
      <w:pPr>
        <w:pStyle w:val="ConsPlusNormal"/>
        <w:jc w:val="right"/>
        <w:outlineLvl w:val="0"/>
      </w:pPr>
      <w:r>
        <w:lastRenderedPageBreak/>
        <w:t>Утверждено</w:t>
      </w:r>
    </w:p>
    <w:p w:rsidR="00515E5E" w:rsidRDefault="00515E5E">
      <w:pPr>
        <w:pStyle w:val="ConsPlusNormal"/>
        <w:jc w:val="right"/>
      </w:pPr>
      <w:r>
        <w:t>Приказом</w:t>
      </w:r>
    </w:p>
    <w:p w:rsidR="00515E5E" w:rsidRDefault="00515E5E">
      <w:pPr>
        <w:pStyle w:val="ConsPlusNormal"/>
        <w:jc w:val="right"/>
      </w:pPr>
      <w:r>
        <w:t>Министерства международных</w:t>
      </w:r>
    </w:p>
    <w:p w:rsidR="00515E5E" w:rsidRDefault="00515E5E">
      <w:pPr>
        <w:pStyle w:val="ConsPlusNormal"/>
        <w:jc w:val="right"/>
      </w:pPr>
      <w:r>
        <w:t>и внешнеэкономических связей</w:t>
      </w:r>
    </w:p>
    <w:p w:rsidR="00515E5E" w:rsidRDefault="00515E5E">
      <w:pPr>
        <w:pStyle w:val="ConsPlusNormal"/>
        <w:jc w:val="right"/>
      </w:pPr>
      <w:r>
        <w:t>Свердловской области</w:t>
      </w:r>
    </w:p>
    <w:p w:rsidR="00515E5E" w:rsidRDefault="00515E5E">
      <w:pPr>
        <w:pStyle w:val="ConsPlusNormal"/>
        <w:jc w:val="right"/>
      </w:pPr>
      <w:r>
        <w:t>от 9 апреля 2014 г. N 25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Title"/>
        <w:jc w:val="center"/>
      </w:pPr>
      <w:bookmarkStart w:id="0" w:name="P41"/>
      <w:bookmarkEnd w:id="0"/>
      <w:r>
        <w:t>ПОРЯДОК</w:t>
      </w:r>
    </w:p>
    <w:p w:rsidR="00515E5E" w:rsidRDefault="00515E5E">
      <w:pPr>
        <w:pStyle w:val="ConsPlusTitle"/>
        <w:jc w:val="center"/>
      </w:pPr>
      <w:r>
        <w:t>СООБЩЕНИЯ ГОСУДАРСТВЕННЫМИ ГРАЖДАНСКИМИ СЛУЖАЩИМИ</w:t>
      </w:r>
      <w:r w:rsidR="001315F3">
        <w:t xml:space="preserve"> </w:t>
      </w:r>
      <w:r>
        <w:t>МИНИСТЕРСТВА МЕЖДУНАРОДНЫХ И ВНЕШНЕЭКОНОМИЧЕСКИХ СВЯЗЕЙ</w:t>
      </w:r>
      <w:r w:rsidR="001315F3">
        <w:t xml:space="preserve"> </w:t>
      </w:r>
      <w:r>
        <w:t>СВЕРДЛОВСКОЙ ОБЛАСТИ О ПОЛУЧЕНИИ ПОДАРКА В СВЯЗИ</w:t>
      </w:r>
      <w:r w:rsidR="001315F3">
        <w:t xml:space="preserve"> </w:t>
      </w:r>
      <w:r>
        <w:t>С ПРОТОКОЛЬНЫМИ МЕРОПРИЯТИЯМИ, СЛУЖЕБНЫМИ КОМАНДИРОВКАМИ И</w:t>
      </w:r>
    </w:p>
    <w:p w:rsidR="00515E5E" w:rsidRDefault="00515E5E">
      <w:pPr>
        <w:pStyle w:val="ConsPlusTitle"/>
        <w:jc w:val="center"/>
      </w:pPr>
      <w:r>
        <w:t>ДРУГИМИ ОФИЦИАЛЬНЫМИ МЕРОПРИЯТИЯМИ, УЧАСТИЕ В КОТОРЫХ</w:t>
      </w:r>
      <w:r w:rsidR="001315F3">
        <w:t xml:space="preserve"> </w:t>
      </w:r>
      <w:r>
        <w:t>СВЯЗАНО С ИСПОЛНЕНИЕМ ИМИ СЛУЖЕБНЫХ (ДОЛЖНОСТНЫХ)</w:t>
      </w:r>
      <w:r w:rsidR="001315F3">
        <w:t xml:space="preserve"> </w:t>
      </w:r>
      <w:r>
        <w:t>ОБЯЗАННОСТЕЙ, СДАЧИ И ОЦЕНКИ ПОДАРКА, РЕАЛИЗАЦИИ (ВЫКУПА) И</w:t>
      </w:r>
      <w:r w:rsidR="001315F3">
        <w:t xml:space="preserve"> </w:t>
      </w:r>
      <w:r>
        <w:t>ЗАЧИСЛЕНИЯ СРЕДСТВ, ВЫРУЧЕННЫХ ОТ ЕГО РЕАЛИЗАЦИИ</w:t>
      </w:r>
    </w:p>
    <w:p w:rsidR="00515E5E" w:rsidRDefault="00515E5E">
      <w:pPr>
        <w:pStyle w:val="ConsPlusNormal"/>
        <w:jc w:val="center"/>
      </w:pPr>
      <w:r>
        <w:t>Список изменяющих документов</w:t>
      </w:r>
    </w:p>
    <w:p w:rsidR="00515E5E" w:rsidRDefault="00515E5E">
      <w:pPr>
        <w:pStyle w:val="ConsPlusNormal"/>
        <w:jc w:val="center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</w:t>
      </w:r>
    </w:p>
    <w:p w:rsidR="00515E5E" w:rsidRDefault="00515E5E">
      <w:pPr>
        <w:pStyle w:val="ConsPlusNormal"/>
        <w:jc w:val="center"/>
      </w:pPr>
      <w:r>
        <w:t>Свердловской области от 01.03.2016 N 12)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ind w:firstLine="540"/>
        <w:jc w:val="both"/>
      </w:pPr>
      <w:r>
        <w:t>1. Настоящий Порядок определяет правила сообщения государственными гражданскими служащими Министерства международных и внешнеэкономических связей Свердловской области (далее - гражданские служащие)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515E5E" w:rsidRDefault="00515E5E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ind w:firstLine="540"/>
        <w:jc w:val="both"/>
      </w:pPr>
      <w:r>
        <w:t>2. Для целей настоящего Порядка используются следующие понятия:</w:t>
      </w:r>
    </w:p>
    <w:p w:rsidR="00515E5E" w:rsidRDefault="00515E5E">
      <w:pPr>
        <w:pStyle w:val="ConsPlusNormal"/>
        <w:ind w:firstLine="540"/>
        <w:jc w:val="both"/>
      </w:pPr>
      <w:r>
        <w:t>1) подарок, полученный в связи с протокольными мероприятиями, служебными командировками и другими официальными мероприятиями, - подарок, полученный гражданским 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515E5E" w:rsidRDefault="00515E5E">
      <w:pPr>
        <w:pStyle w:val="ConsPlusNormal"/>
        <w:ind w:firstLine="540"/>
        <w:jc w:val="both"/>
      </w:pPr>
      <w:r>
        <w:lastRenderedPageBreak/>
        <w:t>2) 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- получение гражданским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515E5E" w:rsidRDefault="00515E5E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ind w:firstLine="540"/>
        <w:jc w:val="both"/>
      </w:pPr>
      <w:r>
        <w:t>2.1. Гражданские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515E5E" w:rsidRDefault="00515E5E">
      <w:pPr>
        <w:pStyle w:val="ConsPlusNormal"/>
        <w:jc w:val="both"/>
      </w:pPr>
      <w:r>
        <w:t xml:space="preserve">(п. 2.1 </w:t>
      </w:r>
      <w:proofErr w:type="spellStart"/>
      <w:r>
        <w:t>введен</w:t>
      </w:r>
      <w:proofErr w:type="spellEnd"/>
      <w:r>
        <w:t xml:space="preserve">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ind w:firstLine="540"/>
        <w:jc w:val="both"/>
      </w:pPr>
      <w:r>
        <w:t>3. Гражданские служащие обязаны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515E5E" w:rsidRDefault="00515E5E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ind w:firstLine="540"/>
        <w:jc w:val="both"/>
      </w:pPr>
      <w:r>
        <w:t xml:space="preserve">4. Лицо, ответственное за </w:t>
      </w:r>
      <w:proofErr w:type="spellStart"/>
      <w:r>
        <w:t>прием</w:t>
      </w:r>
      <w:proofErr w:type="spellEnd"/>
      <w:r>
        <w:t xml:space="preserve"> уведомлений, </w:t>
      </w:r>
      <w:proofErr w:type="spellStart"/>
      <w:r>
        <w:t>прием</w:t>
      </w:r>
      <w:proofErr w:type="spellEnd"/>
      <w:r>
        <w:t xml:space="preserve"> и хранение подарков в Министерстве международных и внешнеэкономических связей Свердловской области (далее - Министерство), определяется приказом Министерства (далее - ответственное лицо).</w:t>
      </w:r>
    </w:p>
    <w:p w:rsidR="00515E5E" w:rsidRDefault="00515E5E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ind w:firstLine="540"/>
        <w:jc w:val="both"/>
      </w:pPr>
      <w:r>
        <w:t xml:space="preserve">5. </w:t>
      </w:r>
      <w:hyperlink w:anchor="P113" w:history="1">
        <w:r>
          <w:rPr>
            <w:color w:val="0000FF"/>
          </w:rPr>
          <w:t>Уведомление</w:t>
        </w:r>
      </w:hyperlink>
      <w: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приложению N 1 к настоящему Порядку, представляется лицу, ответственному за </w:t>
      </w:r>
      <w:proofErr w:type="spellStart"/>
      <w:r>
        <w:t>прием</w:t>
      </w:r>
      <w:proofErr w:type="spellEnd"/>
      <w:r>
        <w:t xml:space="preserve"> уведомлений, </w:t>
      </w:r>
      <w:proofErr w:type="spellStart"/>
      <w:r>
        <w:t>прием</w:t>
      </w:r>
      <w:proofErr w:type="spellEnd"/>
      <w:r>
        <w:t xml:space="preserve"> и хранение подарков в Министерстве.</w:t>
      </w:r>
    </w:p>
    <w:p w:rsidR="00515E5E" w:rsidRDefault="00515E5E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ind w:firstLine="540"/>
        <w:jc w:val="both"/>
      </w:pPr>
      <w:bookmarkStart w:id="1" w:name="P68"/>
      <w:bookmarkEnd w:id="1"/>
      <w:r>
        <w:t xml:space="preserve">6. Уведомление </w:t>
      </w:r>
      <w:proofErr w:type="spellStart"/>
      <w:r>
        <w:t>подается</w:t>
      </w:r>
      <w:proofErr w:type="spellEnd"/>
      <w:r>
        <w:t xml:space="preserve"> не позднее </w:t>
      </w:r>
      <w:proofErr w:type="spellStart"/>
      <w:r>
        <w:t>трех</w:t>
      </w:r>
      <w:proofErr w:type="spellEnd"/>
      <w:r>
        <w:t xml:space="preserve"> рабочих дней со дня получения подарка.</w:t>
      </w:r>
    </w:p>
    <w:p w:rsidR="00515E5E" w:rsidRDefault="00515E5E">
      <w:pPr>
        <w:pStyle w:val="ConsPlusNormal"/>
        <w:ind w:firstLine="540"/>
        <w:jc w:val="both"/>
      </w:pPr>
      <w:bookmarkStart w:id="2" w:name="P69"/>
      <w:bookmarkEnd w:id="2"/>
      <w:r>
        <w:t xml:space="preserve">В случае если подарок получен гражданским служащим (далее - лицо, получившее подарок) во время служебной командировки, уведомление представляется не позднее </w:t>
      </w:r>
      <w:proofErr w:type="spellStart"/>
      <w:r>
        <w:t>трех</w:t>
      </w:r>
      <w:proofErr w:type="spellEnd"/>
      <w:r>
        <w:t xml:space="preserve"> рабочих дней со дня возвращения лица, </w:t>
      </w:r>
      <w:r>
        <w:lastRenderedPageBreak/>
        <w:t>получившего подарок, из служебной командировки.</w:t>
      </w:r>
    </w:p>
    <w:p w:rsidR="00515E5E" w:rsidRDefault="00515E5E">
      <w:pPr>
        <w:pStyle w:val="ConsPlusNormal"/>
        <w:ind w:firstLine="540"/>
        <w:jc w:val="both"/>
      </w:pPr>
      <w:r>
        <w:t xml:space="preserve">При невозможности подачи уведомления в сроки, указанные в </w:t>
      </w:r>
      <w:hyperlink w:anchor="P68" w:history="1">
        <w:r>
          <w:rPr>
            <w:color w:val="0000FF"/>
          </w:rPr>
          <w:t>частях первой</w:t>
        </w:r>
      </w:hyperlink>
      <w:r>
        <w:t xml:space="preserve"> и </w:t>
      </w:r>
      <w:hyperlink w:anchor="P69" w:history="1">
        <w:r>
          <w:rPr>
            <w:color w:val="0000FF"/>
          </w:rPr>
          <w:t>второй</w:t>
        </w:r>
      </w:hyperlink>
      <w:r>
        <w:t xml:space="preserve"> настоящего пункта, по причине, не зависящей от лица, получившего подарок, оно представляется не позднее следующего дня после </w:t>
      </w:r>
      <w:proofErr w:type="spellStart"/>
      <w:r>
        <w:t>ее</w:t>
      </w:r>
      <w:proofErr w:type="spellEnd"/>
      <w:r>
        <w:t xml:space="preserve"> устранения.</w:t>
      </w:r>
    </w:p>
    <w:p w:rsidR="00515E5E" w:rsidRDefault="00515E5E">
      <w:pPr>
        <w:pStyle w:val="ConsPlusNormal"/>
        <w:ind w:firstLine="540"/>
        <w:jc w:val="both"/>
      </w:pPr>
      <w:r>
        <w:t>7.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515E5E" w:rsidRDefault="00515E5E">
      <w:pPr>
        <w:pStyle w:val="ConsPlusNormal"/>
        <w:ind w:firstLine="540"/>
        <w:jc w:val="both"/>
      </w:pPr>
      <w:r>
        <w:t xml:space="preserve">8. Уведомление составляется в двух экземплярах, один из которых возвращается лицу, представившему уведомление, с отметкой о регистрации, другой экземпляр направляется в комиссию по списанию с баланса материальных запасов Министерства, образованную в соответствии с законодательством о бухгалтерском </w:t>
      </w:r>
      <w:proofErr w:type="spellStart"/>
      <w:r>
        <w:t>учете</w:t>
      </w:r>
      <w:proofErr w:type="spellEnd"/>
      <w:r>
        <w:t xml:space="preserve"> (далее - комиссия).</w:t>
      </w:r>
    </w:p>
    <w:p w:rsidR="00515E5E" w:rsidRDefault="00515E5E">
      <w:pPr>
        <w:pStyle w:val="ConsPlusNormal"/>
        <w:ind w:firstLine="540"/>
        <w:jc w:val="both"/>
      </w:pPr>
      <w:r>
        <w:t xml:space="preserve">9. Подарок, стоимость которого подтверждается документами и превышает три тысячи рублей либо стоимость которого получившему его лицу неизвестна, </w:t>
      </w:r>
      <w:proofErr w:type="spellStart"/>
      <w:r>
        <w:t>сдается</w:t>
      </w:r>
      <w:proofErr w:type="spellEnd"/>
      <w:r>
        <w:t xml:space="preserve"> ответственному лицу, которое принимает его на хранение по </w:t>
      </w:r>
      <w:hyperlink w:anchor="P244" w:history="1">
        <w:r>
          <w:rPr>
            <w:color w:val="0000FF"/>
          </w:rPr>
          <w:t>акту</w:t>
        </w:r>
      </w:hyperlink>
      <w:r>
        <w:t xml:space="preserve"> </w:t>
      </w:r>
      <w:proofErr w:type="spellStart"/>
      <w:r>
        <w:t>приема</w:t>
      </w:r>
      <w:proofErr w:type="spellEnd"/>
      <w:r>
        <w:t xml:space="preserve">-передачи, составляемому согласно приложению N 3 к настоящему Порядку, не позднее пяти рабочих дней со дня регистрации уведомления в соответствующем </w:t>
      </w:r>
      <w:hyperlink w:anchor="P199" w:history="1">
        <w:r>
          <w:rPr>
            <w:color w:val="0000FF"/>
          </w:rPr>
          <w:t>журнале</w:t>
        </w:r>
      </w:hyperlink>
      <w:r>
        <w:t xml:space="preserve"> регистрации (приложение N 2).</w:t>
      </w:r>
    </w:p>
    <w:p w:rsidR="00515E5E" w:rsidRDefault="00515E5E">
      <w:pPr>
        <w:pStyle w:val="ConsPlusNormal"/>
        <w:ind w:firstLine="540"/>
        <w:jc w:val="both"/>
      </w:pPr>
      <w:r>
        <w:t xml:space="preserve">10. До передачи подарка по акту </w:t>
      </w:r>
      <w:proofErr w:type="spellStart"/>
      <w:r>
        <w:t>приема</w:t>
      </w:r>
      <w:proofErr w:type="spellEnd"/>
      <w:r>
        <w:t xml:space="preserve">-передачи ответственность в соответствии с законодательством Российской Федерации за утрату или повреждение подарка </w:t>
      </w:r>
      <w:proofErr w:type="spellStart"/>
      <w:r>
        <w:t>несет</w:t>
      </w:r>
      <w:proofErr w:type="spellEnd"/>
      <w:r>
        <w:t xml:space="preserve"> лицо, получившее подарок.</w:t>
      </w:r>
    </w:p>
    <w:p w:rsidR="00515E5E" w:rsidRDefault="00515E5E">
      <w:pPr>
        <w:pStyle w:val="ConsPlusNormal"/>
        <w:ind w:firstLine="540"/>
        <w:jc w:val="both"/>
      </w:pPr>
      <w:r>
        <w:t xml:space="preserve">11. В целях принятия к бухгалтерскому </w:t>
      </w:r>
      <w:proofErr w:type="spellStart"/>
      <w:r>
        <w:t>учету</w:t>
      </w:r>
      <w:proofErr w:type="spellEnd"/>
      <w:r>
        <w:t xml:space="preserve">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</w:t>
      </w:r>
      <w:proofErr w:type="spellStart"/>
      <w:r>
        <w:t>учету</w:t>
      </w:r>
      <w:proofErr w:type="spellEnd"/>
      <w:r>
        <w:t xml:space="preserve">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</w:t>
      </w:r>
      <w:proofErr w:type="spellStart"/>
      <w:r>
        <w:t>путем</w:t>
      </w:r>
      <w:proofErr w:type="spellEnd"/>
      <w:r>
        <w:t xml:space="preserve">. Подарок возвращается сдавшему его лицу по </w:t>
      </w:r>
      <w:hyperlink w:anchor="P307" w:history="1">
        <w:r>
          <w:rPr>
            <w:color w:val="0000FF"/>
          </w:rPr>
          <w:t>акту</w:t>
        </w:r>
      </w:hyperlink>
      <w:r>
        <w:t xml:space="preserve"> возврата, составляемому согласно приложению N 4 к настоящему Порядку, в случае если его стоимость не превышает </w:t>
      </w:r>
      <w:proofErr w:type="spellStart"/>
      <w:r>
        <w:t>трех</w:t>
      </w:r>
      <w:proofErr w:type="spellEnd"/>
      <w:r>
        <w:t xml:space="preserve"> тысяч рублей.</w:t>
      </w:r>
    </w:p>
    <w:p w:rsidR="00515E5E" w:rsidRDefault="00515E5E">
      <w:pPr>
        <w:pStyle w:val="ConsPlusNormal"/>
        <w:ind w:firstLine="540"/>
        <w:jc w:val="both"/>
      </w:pPr>
      <w:r>
        <w:t xml:space="preserve">12. Ответственное лицо обеспечивает включение в установленном порядке принятого к бухгалтерскому </w:t>
      </w:r>
      <w:proofErr w:type="spellStart"/>
      <w:r>
        <w:t>учету</w:t>
      </w:r>
      <w:proofErr w:type="spellEnd"/>
      <w:r>
        <w:t xml:space="preserve"> подарка, стоимость которого превышает три тысячи рублей, в реестр государственного имущества Свердловской области.</w:t>
      </w:r>
    </w:p>
    <w:p w:rsidR="00515E5E" w:rsidRDefault="00515E5E">
      <w:pPr>
        <w:pStyle w:val="ConsPlusNormal"/>
        <w:ind w:firstLine="540"/>
        <w:jc w:val="both"/>
      </w:pPr>
      <w:bookmarkStart w:id="3" w:name="P77"/>
      <w:bookmarkEnd w:id="3"/>
      <w:r>
        <w:t>13. Гражданский служащий, сдавший подарок, может его выкупить, направив на имя председателя комиссии соответствующее заявление не позднее двух месяцев со дня сдачи подарка.</w:t>
      </w:r>
    </w:p>
    <w:p w:rsidR="00515E5E" w:rsidRDefault="00515E5E">
      <w:pPr>
        <w:pStyle w:val="ConsPlusNormal"/>
        <w:ind w:firstLine="540"/>
        <w:jc w:val="both"/>
      </w:pPr>
      <w:r>
        <w:t xml:space="preserve">14. Ответственное лицо в течение </w:t>
      </w:r>
      <w:proofErr w:type="spellStart"/>
      <w:r>
        <w:t>трех</w:t>
      </w:r>
      <w:proofErr w:type="spellEnd"/>
      <w:r>
        <w:t xml:space="preserve"> месяцев со дня поступления заявления, указанного в </w:t>
      </w:r>
      <w:hyperlink w:anchor="P77" w:history="1">
        <w:r>
          <w:rPr>
            <w:color w:val="0000FF"/>
          </w:rPr>
          <w:t>пункте 13</w:t>
        </w:r>
      </w:hyperlink>
      <w:r>
        <w:t xml:space="preserve"> настоящего Порядка,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515E5E" w:rsidRDefault="00515E5E">
      <w:pPr>
        <w:pStyle w:val="ConsPlusNormal"/>
        <w:ind w:firstLine="540"/>
        <w:jc w:val="both"/>
      </w:pPr>
      <w:r>
        <w:t xml:space="preserve">14.1. В случае если в отношении подарка, изготовленного из драгоценных металлов и (или) драгоценных камней, не поступило от гражданского служащего заявление, указанное в </w:t>
      </w:r>
      <w:hyperlink w:anchor="P77" w:history="1">
        <w:r>
          <w:rPr>
            <w:color w:val="0000FF"/>
          </w:rPr>
          <w:t>пункте 13</w:t>
        </w:r>
      </w:hyperlink>
      <w:r>
        <w:t xml:space="preserve"> настоящего Порядка, либо в случае отказа </w:t>
      </w:r>
      <w:r>
        <w:lastRenderedPageBreak/>
        <w:t xml:space="preserve">указанного лица от выкупа такого подарка подарок, изготовленный из драгоценных металлов и (или) драгоценных камней, подлежит передаче ответственным лицом в федеральное </w:t>
      </w:r>
      <w:proofErr w:type="spellStart"/>
      <w:r>
        <w:t>казенное</w:t>
      </w:r>
      <w:proofErr w:type="spellEnd"/>
      <w:r>
        <w:t xml:space="preserve"> учреждение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</w:t>
      </w:r>
    </w:p>
    <w:p w:rsidR="00515E5E" w:rsidRDefault="00515E5E">
      <w:pPr>
        <w:pStyle w:val="ConsPlusNormal"/>
        <w:jc w:val="both"/>
      </w:pPr>
      <w:r>
        <w:t xml:space="preserve">(п. 14.1 </w:t>
      </w:r>
      <w:proofErr w:type="spellStart"/>
      <w:r>
        <w:t>введен</w:t>
      </w:r>
      <w:proofErr w:type="spellEnd"/>
      <w:r>
        <w:t xml:space="preserve">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Министерства международных и внешнеэкономических связей Свердловской области от 01.03.2016 N 12)</w:t>
      </w:r>
    </w:p>
    <w:p w:rsidR="00515E5E" w:rsidRDefault="00515E5E">
      <w:pPr>
        <w:pStyle w:val="ConsPlusNormal"/>
        <w:ind w:firstLine="540"/>
        <w:jc w:val="both"/>
      </w:pPr>
      <w:r>
        <w:t xml:space="preserve">15. Подарок, в отношении которого не поступило заявление, указанное в </w:t>
      </w:r>
      <w:hyperlink w:anchor="P77" w:history="1">
        <w:r>
          <w:rPr>
            <w:color w:val="0000FF"/>
          </w:rPr>
          <w:t>пункте 13</w:t>
        </w:r>
      </w:hyperlink>
      <w:r>
        <w:t xml:space="preserve"> настоящего Порядка, на основании заключения комиссии может использоваться для обеспечения деятельности Министерства.</w:t>
      </w:r>
    </w:p>
    <w:p w:rsidR="00515E5E" w:rsidRDefault="00515E5E">
      <w:pPr>
        <w:pStyle w:val="ConsPlusNormal"/>
        <w:ind w:firstLine="540"/>
        <w:jc w:val="both"/>
      </w:pPr>
      <w:r>
        <w:t>16. Если комиссией дано заключение о нецелесообразности использования подарка для обеспечения деятельности Министерства, председатель комиссии принимает решение о реализации подарка и проведении оценки его стоимости для реализации (выкупа) посредством проведения торгов в порядке, предусмотренном законодательством Российской Федерации и Свердловской области.</w:t>
      </w:r>
    </w:p>
    <w:p w:rsidR="00515E5E" w:rsidRDefault="00515E5E">
      <w:pPr>
        <w:pStyle w:val="ConsPlusNormal"/>
        <w:ind w:firstLine="540"/>
        <w:jc w:val="both"/>
      </w:pPr>
      <w:r>
        <w:t>17. Оценка стоимости подарка для реализации (выкупа)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515E5E" w:rsidRDefault="00515E5E">
      <w:pPr>
        <w:pStyle w:val="ConsPlusNormal"/>
        <w:ind w:firstLine="540"/>
        <w:jc w:val="both"/>
      </w:pPr>
      <w:r>
        <w:t>18. В случае если подарок не выкуплен или не реализован, председатель комиссии принимает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515E5E" w:rsidRDefault="00515E5E">
      <w:pPr>
        <w:pStyle w:val="ConsPlusNormal"/>
        <w:ind w:firstLine="540"/>
        <w:jc w:val="both"/>
      </w:pPr>
      <w:r>
        <w:t>19. Средства, вырученные от реализации (выкупа) подарка, зачисляются в доход бюджета Свердловской области в порядке, установленном бюджетным законодательством Российской Федерации.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1315F3" w:rsidRDefault="001315F3">
      <w:pPr>
        <w:spacing w:after="160" w:line="259" w:lineRule="auto"/>
        <w:jc w:val="left"/>
        <w:rPr>
          <w:szCs w:val="20"/>
        </w:rPr>
      </w:pPr>
      <w:r>
        <w:br w:type="page"/>
      </w:r>
    </w:p>
    <w:p w:rsidR="00515E5E" w:rsidRDefault="00515E5E">
      <w:pPr>
        <w:pStyle w:val="ConsPlusNormal"/>
        <w:jc w:val="both"/>
        <w:outlineLvl w:val="1"/>
      </w:pPr>
      <w:r>
        <w:lastRenderedPageBreak/>
        <w:t>Форма</w:t>
      </w:r>
    </w:p>
    <w:p w:rsidR="00515E5E" w:rsidRDefault="00515E5E">
      <w:pPr>
        <w:pStyle w:val="ConsPlusNormal"/>
        <w:jc w:val="right"/>
      </w:pPr>
    </w:p>
    <w:p w:rsidR="00515E5E" w:rsidRDefault="00515E5E">
      <w:pPr>
        <w:pStyle w:val="ConsPlusNormal"/>
        <w:jc w:val="right"/>
      </w:pPr>
      <w:r>
        <w:t>Приложение N 1</w:t>
      </w:r>
    </w:p>
    <w:p w:rsidR="00515E5E" w:rsidRDefault="00515E5E">
      <w:pPr>
        <w:pStyle w:val="ConsPlusNormal"/>
        <w:jc w:val="right"/>
      </w:pPr>
      <w:r>
        <w:t>к Порядку сообщения</w:t>
      </w:r>
    </w:p>
    <w:p w:rsidR="00515E5E" w:rsidRDefault="00515E5E">
      <w:pPr>
        <w:pStyle w:val="ConsPlusNormal"/>
        <w:jc w:val="right"/>
      </w:pPr>
      <w:r>
        <w:t>государственными гражданскими</w:t>
      </w:r>
    </w:p>
    <w:p w:rsidR="00515E5E" w:rsidRDefault="00515E5E">
      <w:pPr>
        <w:pStyle w:val="ConsPlusNormal"/>
        <w:jc w:val="right"/>
      </w:pPr>
      <w:r>
        <w:t>служащими Министерства международных</w:t>
      </w:r>
    </w:p>
    <w:p w:rsidR="00515E5E" w:rsidRDefault="00515E5E">
      <w:pPr>
        <w:pStyle w:val="ConsPlusNormal"/>
        <w:jc w:val="right"/>
      </w:pPr>
      <w:r>
        <w:t>и внешнеэкономических связей</w:t>
      </w:r>
    </w:p>
    <w:p w:rsidR="00515E5E" w:rsidRDefault="00515E5E">
      <w:pPr>
        <w:pStyle w:val="ConsPlusNormal"/>
        <w:jc w:val="right"/>
      </w:pPr>
      <w:r>
        <w:t>Свердловской области</w:t>
      </w:r>
    </w:p>
    <w:p w:rsidR="00515E5E" w:rsidRDefault="00515E5E">
      <w:pPr>
        <w:pStyle w:val="ConsPlusNormal"/>
        <w:jc w:val="right"/>
      </w:pPr>
      <w:r>
        <w:t>о получении подарка в связи</w:t>
      </w:r>
    </w:p>
    <w:p w:rsidR="00515E5E" w:rsidRDefault="00515E5E">
      <w:pPr>
        <w:pStyle w:val="ConsPlusNormal"/>
        <w:jc w:val="right"/>
      </w:pPr>
      <w:r>
        <w:t>с протокольными мероприятиями,</w:t>
      </w:r>
    </w:p>
    <w:p w:rsidR="00515E5E" w:rsidRDefault="00515E5E">
      <w:pPr>
        <w:pStyle w:val="ConsPlusNormal"/>
        <w:jc w:val="right"/>
      </w:pPr>
      <w:r>
        <w:t>служебными командировками и</w:t>
      </w:r>
    </w:p>
    <w:p w:rsidR="00515E5E" w:rsidRDefault="00515E5E">
      <w:pPr>
        <w:pStyle w:val="ConsPlusNormal"/>
        <w:jc w:val="right"/>
      </w:pPr>
      <w:r>
        <w:t>другими официальными мероприятиями,</w:t>
      </w:r>
    </w:p>
    <w:p w:rsidR="00515E5E" w:rsidRDefault="00515E5E">
      <w:pPr>
        <w:pStyle w:val="ConsPlusNormal"/>
        <w:jc w:val="right"/>
      </w:pPr>
      <w:r>
        <w:t>участие в которых связано</w:t>
      </w:r>
    </w:p>
    <w:p w:rsidR="00515E5E" w:rsidRDefault="00515E5E">
      <w:pPr>
        <w:pStyle w:val="ConsPlusNormal"/>
        <w:jc w:val="right"/>
      </w:pPr>
      <w:r>
        <w:t>с исполнением ими служебных</w:t>
      </w:r>
    </w:p>
    <w:p w:rsidR="00515E5E" w:rsidRDefault="00515E5E">
      <w:pPr>
        <w:pStyle w:val="ConsPlusNormal"/>
        <w:jc w:val="right"/>
      </w:pPr>
      <w:r>
        <w:t>(должностных) обязанностей, сдачи</w:t>
      </w:r>
    </w:p>
    <w:p w:rsidR="00515E5E" w:rsidRDefault="00515E5E">
      <w:pPr>
        <w:pStyle w:val="ConsPlusNormal"/>
        <w:jc w:val="right"/>
      </w:pPr>
      <w:r>
        <w:t>и оценки подарка, реализации</w:t>
      </w:r>
    </w:p>
    <w:p w:rsidR="00515E5E" w:rsidRDefault="00515E5E">
      <w:pPr>
        <w:pStyle w:val="ConsPlusNormal"/>
        <w:jc w:val="right"/>
      </w:pPr>
      <w:r>
        <w:t>(выкупа) и зачисления средств,</w:t>
      </w:r>
    </w:p>
    <w:p w:rsidR="00515E5E" w:rsidRDefault="00515E5E">
      <w:pPr>
        <w:pStyle w:val="ConsPlusNormal"/>
        <w:jc w:val="right"/>
      </w:pPr>
      <w:r>
        <w:t>вырученных от его реализации</w:t>
      </w:r>
    </w:p>
    <w:p w:rsidR="00515E5E" w:rsidRDefault="00515E5E">
      <w:pPr>
        <w:pStyle w:val="ConsPlusNormal"/>
        <w:jc w:val="center"/>
      </w:pPr>
      <w:r>
        <w:t>Список изменяющих документов</w:t>
      </w:r>
    </w:p>
    <w:p w:rsidR="00515E5E" w:rsidRDefault="00515E5E">
      <w:pPr>
        <w:pStyle w:val="ConsPlusNormal"/>
        <w:jc w:val="center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</w:t>
      </w:r>
    </w:p>
    <w:p w:rsidR="00515E5E" w:rsidRDefault="00515E5E">
      <w:pPr>
        <w:pStyle w:val="ConsPlusNormal"/>
        <w:jc w:val="center"/>
      </w:pPr>
      <w:r>
        <w:t>Свердловской области от 01.03.2016 N 12)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center"/>
      </w:pPr>
      <w:bookmarkStart w:id="4" w:name="P113"/>
      <w:bookmarkEnd w:id="4"/>
      <w:r>
        <w:t>УВЕДОМЛЕНИЕ</w:t>
      </w:r>
    </w:p>
    <w:p w:rsidR="00515E5E" w:rsidRDefault="00515E5E">
      <w:pPr>
        <w:pStyle w:val="ConsPlusNormal"/>
        <w:jc w:val="center"/>
      </w:pPr>
      <w:r>
        <w:t>О ПОЛУЧЕНИИ ПОДАРКА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nformat"/>
        <w:jc w:val="both"/>
      </w:pPr>
      <w:r>
        <w:t xml:space="preserve">                                  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                    (Ф.И.О., должность ответственного лица,</w:t>
      </w:r>
    </w:p>
    <w:p w:rsidR="00515E5E" w:rsidRDefault="00515E5E">
      <w:pPr>
        <w:pStyle w:val="ConsPlusNonformat"/>
        <w:jc w:val="both"/>
      </w:pPr>
      <w:r>
        <w:t xml:space="preserve">                                  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                  наименование уполномоченного структурного</w:t>
      </w:r>
    </w:p>
    <w:p w:rsidR="00515E5E" w:rsidRDefault="00515E5E">
      <w:pPr>
        <w:pStyle w:val="ConsPlusNonformat"/>
        <w:jc w:val="both"/>
      </w:pPr>
      <w:r>
        <w:t xml:space="preserve">                                  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                      подразделения государственного органа</w:t>
      </w:r>
    </w:p>
    <w:p w:rsidR="00515E5E" w:rsidRDefault="00515E5E">
      <w:pPr>
        <w:pStyle w:val="ConsPlusNonformat"/>
        <w:jc w:val="both"/>
      </w:pPr>
      <w:r>
        <w:t xml:space="preserve">                                  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      Свердловской области)</w:t>
      </w:r>
    </w:p>
    <w:p w:rsidR="00515E5E" w:rsidRDefault="00515E5E">
      <w:pPr>
        <w:pStyle w:val="ConsPlusNonformat"/>
        <w:jc w:val="both"/>
      </w:pPr>
      <w:r>
        <w:t xml:space="preserve">                                  от 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                  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        (Ф.И.О., должность)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 xml:space="preserve">                                УВЕДОМЛЕНИЕ</w:t>
      </w:r>
    </w:p>
    <w:p w:rsidR="00515E5E" w:rsidRDefault="00515E5E">
      <w:pPr>
        <w:pStyle w:val="ConsPlusNonformat"/>
        <w:jc w:val="both"/>
      </w:pPr>
      <w:r>
        <w:t xml:space="preserve">             О ПОЛУЧЕНИИ ПОДАРКА ОТ "__" ____________ 20__ Г.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Извещаю о получении _______________________________________________________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                   (дата получения)</w:t>
      </w:r>
    </w:p>
    <w:p w:rsidR="00515E5E" w:rsidRDefault="00515E5E">
      <w:pPr>
        <w:pStyle w:val="ConsPlusNonformat"/>
        <w:jc w:val="both"/>
      </w:pPr>
      <w:r>
        <w:t>подарка(</w:t>
      </w:r>
      <w:proofErr w:type="spellStart"/>
      <w:r>
        <w:t>ов</w:t>
      </w:r>
      <w:proofErr w:type="spellEnd"/>
      <w:r>
        <w:t>) на ____________________________________________________________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       (наименование протокольного мероприятия,</w:t>
      </w:r>
    </w:p>
    <w:p w:rsidR="00515E5E" w:rsidRDefault="00515E5E">
      <w:pPr>
        <w:pStyle w:val="ConsPlusNonformat"/>
        <w:jc w:val="both"/>
      </w:pPr>
      <w:r>
        <w:t>___________________________________________________________________________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служебной командировки, другого официального мероприятия,</w:t>
      </w:r>
    </w:p>
    <w:p w:rsidR="00515E5E" w:rsidRDefault="00515E5E">
      <w:pPr>
        <w:pStyle w:val="ConsPlusNonformat"/>
        <w:jc w:val="both"/>
      </w:pPr>
      <w:r>
        <w:t>___________________________________________________________________________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         место и дата проведения)</w:t>
      </w:r>
    </w:p>
    <w:p w:rsidR="00515E5E" w:rsidRDefault="00515E5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438"/>
        <w:gridCol w:w="2986"/>
        <w:gridCol w:w="1531"/>
        <w:gridCol w:w="2141"/>
      </w:tblGrid>
      <w:tr w:rsidR="00515E5E">
        <w:tc>
          <w:tcPr>
            <w:tcW w:w="510" w:type="dxa"/>
          </w:tcPr>
          <w:p w:rsidR="00515E5E" w:rsidRDefault="00515E5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38" w:type="dxa"/>
          </w:tcPr>
          <w:p w:rsidR="00515E5E" w:rsidRDefault="00515E5E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2986" w:type="dxa"/>
          </w:tcPr>
          <w:p w:rsidR="00515E5E" w:rsidRDefault="00515E5E">
            <w:pPr>
              <w:pStyle w:val="ConsPlusNormal"/>
              <w:jc w:val="center"/>
            </w:pPr>
            <w:r>
              <w:t xml:space="preserve">Основные характеристики </w:t>
            </w:r>
            <w:r>
              <w:lastRenderedPageBreak/>
              <w:t>(описание)</w:t>
            </w:r>
          </w:p>
        </w:tc>
        <w:tc>
          <w:tcPr>
            <w:tcW w:w="1531" w:type="dxa"/>
          </w:tcPr>
          <w:p w:rsidR="00515E5E" w:rsidRDefault="00515E5E">
            <w:pPr>
              <w:pStyle w:val="ConsPlusNormal"/>
              <w:jc w:val="center"/>
            </w:pPr>
            <w:r>
              <w:lastRenderedPageBreak/>
              <w:t>Количество предметов</w:t>
            </w:r>
          </w:p>
        </w:tc>
        <w:tc>
          <w:tcPr>
            <w:tcW w:w="2141" w:type="dxa"/>
          </w:tcPr>
          <w:p w:rsidR="00515E5E" w:rsidRDefault="00515E5E">
            <w:pPr>
              <w:pStyle w:val="ConsPlusNormal"/>
              <w:jc w:val="center"/>
            </w:pPr>
            <w:r>
              <w:t xml:space="preserve">Стоимость (рублей) </w:t>
            </w:r>
            <w:hyperlink w:anchor="P17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515E5E">
        <w:tc>
          <w:tcPr>
            <w:tcW w:w="510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438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986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531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141" w:type="dxa"/>
          </w:tcPr>
          <w:p w:rsidR="00515E5E" w:rsidRDefault="00515E5E">
            <w:pPr>
              <w:pStyle w:val="ConsPlusNormal"/>
            </w:pPr>
          </w:p>
        </w:tc>
      </w:tr>
      <w:tr w:rsidR="00515E5E">
        <w:tc>
          <w:tcPr>
            <w:tcW w:w="510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438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986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531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141" w:type="dxa"/>
          </w:tcPr>
          <w:p w:rsidR="00515E5E" w:rsidRDefault="00515E5E">
            <w:pPr>
              <w:pStyle w:val="ConsPlusNormal"/>
            </w:pPr>
          </w:p>
        </w:tc>
      </w:tr>
    </w:tbl>
    <w:p w:rsidR="00515E5E" w:rsidRDefault="00515E5E">
      <w:pPr>
        <w:pStyle w:val="ConsPlusNormal"/>
        <w:jc w:val="both"/>
      </w:pPr>
    </w:p>
    <w:p w:rsidR="00515E5E" w:rsidRDefault="00515E5E">
      <w:pPr>
        <w:pStyle w:val="ConsPlusNonformat"/>
        <w:jc w:val="both"/>
      </w:pPr>
      <w:r>
        <w:t>Приложение: ______________________________________________ на _____ листах.</w:t>
      </w:r>
    </w:p>
    <w:p w:rsidR="00515E5E" w:rsidRDefault="00515E5E">
      <w:pPr>
        <w:pStyle w:val="ConsPlusNonformat"/>
        <w:jc w:val="both"/>
      </w:pPr>
      <w:r>
        <w:t xml:space="preserve">                       (наименование документа)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Лицо,</w:t>
      </w:r>
    </w:p>
    <w:p w:rsidR="00515E5E" w:rsidRDefault="00515E5E">
      <w:pPr>
        <w:pStyle w:val="ConsPlusNonformat"/>
        <w:jc w:val="both"/>
      </w:pPr>
      <w:r>
        <w:t>представившее уведомление ________ _____________________ "__" _____ 20__ г.</w:t>
      </w:r>
    </w:p>
    <w:p w:rsidR="00515E5E" w:rsidRDefault="00515E5E">
      <w:pPr>
        <w:pStyle w:val="ConsPlusNonformat"/>
        <w:jc w:val="both"/>
      </w:pPr>
      <w:r>
        <w:t xml:space="preserve">                         (подпись) (расшифровка подписи)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Лицо,</w:t>
      </w:r>
    </w:p>
    <w:p w:rsidR="00515E5E" w:rsidRDefault="00515E5E">
      <w:pPr>
        <w:pStyle w:val="ConsPlusNonformat"/>
        <w:jc w:val="both"/>
      </w:pPr>
      <w:r>
        <w:t>принявшее уведомление _________ ______________________ "__" _______ 20__ г.</w:t>
      </w:r>
    </w:p>
    <w:p w:rsidR="00515E5E" w:rsidRDefault="00515E5E">
      <w:pPr>
        <w:pStyle w:val="ConsPlusNonformat"/>
        <w:jc w:val="both"/>
      </w:pPr>
      <w:r>
        <w:t xml:space="preserve">                      (подпись) (расшифровка подписи)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Регистрационный номер в журнале регистрации уведомлений</w:t>
      </w:r>
    </w:p>
    <w:p w:rsidR="00515E5E" w:rsidRDefault="00515E5E">
      <w:pPr>
        <w:pStyle w:val="ConsPlusNonformat"/>
        <w:jc w:val="both"/>
      </w:pPr>
      <w:r>
        <w:t>_________________________________________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"__" _______________ 20 __ г.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ind w:firstLine="540"/>
        <w:jc w:val="both"/>
      </w:pPr>
      <w:r>
        <w:t>--------------------------------</w:t>
      </w:r>
    </w:p>
    <w:p w:rsidR="00515E5E" w:rsidRDefault="00515E5E">
      <w:pPr>
        <w:pStyle w:val="ConsPlusNormal"/>
        <w:ind w:firstLine="540"/>
        <w:jc w:val="both"/>
      </w:pPr>
      <w:bookmarkStart w:id="5" w:name="P173"/>
      <w:bookmarkEnd w:id="5"/>
      <w:r>
        <w:t>&lt;*&gt; Заполняется при наличии документов, подтверждающих стоимость подарка.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1315F3" w:rsidRDefault="001315F3">
      <w:pPr>
        <w:spacing w:after="160" w:line="259" w:lineRule="auto"/>
        <w:jc w:val="left"/>
        <w:rPr>
          <w:rFonts w:ascii="Courier New" w:hAnsi="Courier New" w:cs="Courier New"/>
          <w:sz w:val="20"/>
          <w:szCs w:val="20"/>
        </w:rPr>
      </w:pPr>
      <w:r>
        <w:br w:type="page"/>
      </w:r>
    </w:p>
    <w:p w:rsidR="00515E5E" w:rsidRDefault="00515E5E">
      <w:pPr>
        <w:pStyle w:val="ConsPlusNonformat"/>
        <w:jc w:val="both"/>
      </w:pPr>
      <w:r>
        <w:lastRenderedPageBreak/>
        <w:t>Форма                                                        Приложение N 2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        к Порядку сообщения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государственными гражданскими</w:t>
      </w:r>
    </w:p>
    <w:p w:rsidR="00515E5E" w:rsidRDefault="00515E5E">
      <w:pPr>
        <w:pStyle w:val="ConsPlusNonformat"/>
        <w:jc w:val="both"/>
      </w:pPr>
      <w:r>
        <w:t xml:space="preserve">                                       служащими Министерства международных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и внешнеэкономических связей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       Свердловской области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о получении подарка в связи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с протокольными мероприятиями,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служебными командировками и</w:t>
      </w:r>
    </w:p>
    <w:p w:rsidR="00515E5E" w:rsidRDefault="00515E5E">
      <w:pPr>
        <w:pStyle w:val="ConsPlusNonformat"/>
        <w:jc w:val="both"/>
      </w:pPr>
      <w:r>
        <w:t xml:space="preserve">                                        другими официальными мероприятиями,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  участие в которых связано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с исполнением ими служебных</w:t>
      </w:r>
    </w:p>
    <w:p w:rsidR="00515E5E" w:rsidRDefault="00515E5E">
      <w:pPr>
        <w:pStyle w:val="ConsPlusNonformat"/>
        <w:jc w:val="both"/>
      </w:pPr>
      <w:r>
        <w:t xml:space="preserve">                                          (должностных) обязанностей, сдачи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и оценки подарка, реализации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(выкупа) и зачисления средств,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вырученных от его реализации</w:t>
      </w:r>
    </w:p>
    <w:p w:rsidR="00515E5E" w:rsidRDefault="00515E5E">
      <w:pPr>
        <w:pStyle w:val="ConsPlusNormal"/>
        <w:jc w:val="center"/>
      </w:pPr>
      <w:r>
        <w:t>Список изменяющих документов</w:t>
      </w:r>
    </w:p>
    <w:p w:rsidR="00515E5E" w:rsidRDefault="00515E5E">
      <w:pPr>
        <w:pStyle w:val="ConsPlusNormal"/>
        <w:jc w:val="center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</w:t>
      </w:r>
    </w:p>
    <w:p w:rsidR="00515E5E" w:rsidRDefault="00515E5E">
      <w:pPr>
        <w:pStyle w:val="ConsPlusNormal"/>
        <w:jc w:val="center"/>
      </w:pPr>
      <w:r>
        <w:t>Свердловской области от 01.03.2016 N 12)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center"/>
      </w:pPr>
      <w:bookmarkStart w:id="6" w:name="P199"/>
      <w:bookmarkEnd w:id="6"/>
      <w:r>
        <w:t>ЖУРНАЛ</w:t>
      </w:r>
    </w:p>
    <w:p w:rsidR="00515E5E" w:rsidRDefault="00515E5E">
      <w:pPr>
        <w:pStyle w:val="ConsPlusNormal"/>
        <w:jc w:val="center"/>
      </w:pPr>
      <w:r>
        <w:t>РЕГИСТРАЦИИ УВЕДОМЛЕНИЙ</w:t>
      </w:r>
    </w:p>
    <w:p w:rsidR="00515E5E" w:rsidRDefault="00515E5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835"/>
        <w:gridCol w:w="1474"/>
        <w:gridCol w:w="1928"/>
        <w:gridCol w:w="2835"/>
      </w:tblGrid>
      <w:tr w:rsidR="00515E5E">
        <w:tc>
          <w:tcPr>
            <w:tcW w:w="510" w:type="dxa"/>
          </w:tcPr>
          <w:p w:rsidR="00515E5E" w:rsidRDefault="00515E5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</w:tcPr>
          <w:p w:rsidR="00515E5E" w:rsidRDefault="00515E5E">
            <w:pPr>
              <w:pStyle w:val="ConsPlusNormal"/>
              <w:jc w:val="center"/>
            </w:pPr>
            <w:r>
              <w:t>Ф.И.О. лица, подавшего уведомление</w:t>
            </w:r>
          </w:p>
        </w:tc>
        <w:tc>
          <w:tcPr>
            <w:tcW w:w="1474" w:type="dxa"/>
          </w:tcPr>
          <w:p w:rsidR="00515E5E" w:rsidRDefault="00515E5E">
            <w:pPr>
              <w:pStyle w:val="ConsPlusNormal"/>
              <w:jc w:val="center"/>
            </w:pPr>
            <w:r>
              <w:t>Дата подачи уведомления</w:t>
            </w:r>
          </w:p>
        </w:tc>
        <w:tc>
          <w:tcPr>
            <w:tcW w:w="1928" w:type="dxa"/>
          </w:tcPr>
          <w:p w:rsidR="00515E5E" w:rsidRDefault="00515E5E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2835" w:type="dxa"/>
          </w:tcPr>
          <w:p w:rsidR="00515E5E" w:rsidRDefault="00515E5E">
            <w:pPr>
              <w:pStyle w:val="ConsPlusNormal"/>
              <w:jc w:val="center"/>
            </w:pPr>
            <w:r>
              <w:t>Ф.И.О. лица, принявшего уведомление</w:t>
            </w:r>
          </w:p>
        </w:tc>
      </w:tr>
      <w:tr w:rsidR="00515E5E">
        <w:tc>
          <w:tcPr>
            <w:tcW w:w="510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474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928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</w:tr>
      <w:tr w:rsidR="00515E5E">
        <w:tc>
          <w:tcPr>
            <w:tcW w:w="510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474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928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</w:tr>
    </w:tbl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1315F3" w:rsidRDefault="001315F3">
      <w:pPr>
        <w:spacing w:after="160" w:line="259" w:lineRule="auto"/>
        <w:jc w:val="left"/>
        <w:rPr>
          <w:szCs w:val="20"/>
        </w:rPr>
      </w:pPr>
      <w:r>
        <w:br w:type="page"/>
      </w:r>
    </w:p>
    <w:p w:rsidR="00515E5E" w:rsidRDefault="00515E5E">
      <w:pPr>
        <w:pStyle w:val="ConsPlusNormal"/>
        <w:jc w:val="both"/>
        <w:outlineLvl w:val="1"/>
      </w:pPr>
      <w:r>
        <w:lastRenderedPageBreak/>
        <w:t>Форма</w:t>
      </w:r>
    </w:p>
    <w:p w:rsidR="00515E5E" w:rsidRDefault="00515E5E">
      <w:pPr>
        <w:pStyle w:val="ConsPlusNormal"/>
        <w:jc w:val="right"/>
      </w:pPr>
    </w:p>
    <w:p w:rsidR="00515E5E" w:rsidRDefault="00515E5E">
      <w:pPr>
        <w:pStyle w:val="ConsPlusNormal"/>
        <w:jc w:val="right"/>
      </w:pPr>
      <w:r>
        <w:t>Приложение N 3</w:t>
      </w:r>
    </w:p>
    <w:p w:rsidR="00515E5E" w:rsidRDefault="00515E5E">
      <w:pPr>
        <w:pStyle w:val="ConsPlusNormal"/>
        <w:jc w:val="right"/>
      </w:pPr>
      <w:r>
        <w:t>к Порядку сообщения</w:t>
      </w:r>
    </w:p>
    <w:p w:rsidR="00515E5E" w:rsidRDefault="00515E5E">
      <w:pPr>
        <w:pStyle w:val="ConsPlusNormal"/>
        <w:jc w:val="right"/>
      </w:pPr>
      <w:r>
        <w:t>государственными гражданскими</w:t>
      </w:r>
    </w:p>
    <w:p w:rsidR="00515E5E" w:rsidRDefault="00515E5E">
      <w:pPr>
        <w:pStyle w:val="ConsPlusNormal"/>
        <w:jc w:val="right"/>
      </w:pPr>
      <w:r>
        <w:t>служащими Министерства международных</w:t>
      </w:r>
    </w:p>
    <w:p w:rsidR="00515E5E" w:rsidRDefault="00515E5E">
      <w:pPr>
        <w:pStyle w:val="ConsPlusNormal"/>
        <w:jc w:val="right"/>
      </w:pPr>
      <w:r>
        <w:t>и внешнеэкономических связей</w:t>
      </w:r>
    </w:p>
    <w:p w:rsidR="00515E5E" w:rsidRDefault="00515E5E">
      <w:pPr>
        <w:pStyle w:val="ConsPlusNormal"/>
        <w:jc w:val="right"/>
      </w:pPr>
      <w:r>
        <w:t>Свердловской области</w:t>
      </w:r>
    </w:p>
    <w:p w:rsidR="00515E5E" w:rsidRDefault="00515E5E">
      <w:pPr>
        <w:pStyle w:val="ConsPlusNormal"/>
        <w:jc w:val="right"/>
      </w:pPr>
      <w:r>
        <w:t>о получении подарка в связи</w:t>
      </w:r>
    </w:p>
    <w:p w:rsidR="00515E5E" w:rsidRDefault="00515E5E">
      <w:pPr>
        <w:pStyle w:val="ConsPlusNormal"/>
        <w:jc w:val="right"/>
      </w:pPr>
      <w:r>
        <w:t>с протокольными мероприятиями,</w:t>
      </w:r>
    </w:p>
    <w:p w:rsidR="00515E5E" w:rsidRDefault="00515E5E">
      <w:pPr>
        <w:pStyle w:val="ConsPlusNormal"/>
        <w:jc w:val="right"/>
      </w:pPr>
      <w:r>
        <w:t>служебными командировками и</w:t>
      </w:r>
    </w:p>
    <w:p w:rsidR="00515E5E" w:rsidRDefault="00515E5E">
      <w:pPr>
        <w:pStyle w:val="ConsPlusNormal"/>
        <w:jc w:val="right"/>
      </w:pPr>
      <w:r>
        <w:t>другими официальными мероприятиями,</w:t>
      </w:r>
    </w:p>
    <w:p w:rsidR="00515E5E" w:rsidRDefault="00515E5E">
      <w:pPr>
        <w:pStyle w:val="ConsPlusNormal"/>
        <w:jc w:val="right"/>
      </w:pPr>
      <w:r>
        <w:t>участие в которых связано</w:t>
      </w:r>
    </w:p>
    <w:p w:rsidR="00515E5E" w:rsidRDefault="00515E5E">
      <w:pPr>
        <w:pStyle w:val="ConsPlusNormal"/>
        <w:jc w:val="right"/>
      </w:pPr>
      <w:r>
        <w:t>с исполнением ими служебных</w:t>
      </w:r>
    </w:p>
    <w:p w:rsidR="00515E5E" w:rsidRDefault="00515E5E">
      <w:pPr>
        <w:pStyle w:val="ConsPlusNormal"/>
        <w:jc w:val="right"/>
      </w:pPr>
      <w:r>
        <w:t>(должностных) обязанностей, сдачи</w:t>
      </w:r>
    </w:p>
    <w:p w:rsidR="00515E5E" w:rsidRDefault="00515E5E">
      <w:pPr>
        <w:pStyle w:val="ConsPlusNormal"/>
        <w:jc w:val="right"/>
      </w:pPr>
      <w:r>
        <w:t>и оценки подарка, реализации</w:t>
      </w:r>
    </w:p>
    <w:p w:rsidR="00515E5E" w:rsidRDefault="00515E5E">
      <w:pPr>
        <w:pStyle w:val="ConsPlusNormal"/>
        <w:jc w:val="right"/>
      </w:pPr>
      <w:r>
        <w:t>(выкупа) и зачисления средств,</w:t>
      </w:r>
    </w:p>
    <w:p w:rsidR="00515E5E" w:rsidRDefault="00515E5E">
      <w:pPr>
        <w:pStyle w:val="ConsPlusNormal"/>
        <w:jc w:val="right"/>
      </w:pPr>
      <w:r>
        <w:t>вырученных от его реализации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nformat"/>
        <w:jc w:val="both"/>
      </w:pPr>
      <w:bookmarkStart w:id="7" w:name="P244"/>
      <w:bookmarkEnd w:id="7"/>
      <w:r>
        <w:t xml:space="preserve">                                    АКТ</w:t>
      </w:r>
    </w:p>
    <w:p w:rsidR="00515E5E" w:rsidRDefault="00515E5E">
      <w:pPr>
        <w:pStyle w:val="ConsPlusNonformat"/>
        <w:jc w:val="both"/>
      </w:pPr>
      <w:r>
        <w:t xml:space="preserve">                              ПРИЕМА-ПЕРЕДАЧИ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"__" ___________ 20__ г.          N _____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 xml:space="preserve">    Мы, нижеподписавшиеся, составили настоящий акт о том, что</w:t>
      </w:r>
    </w:p>
    <w:p w:rsidR="00515E5E" w:rsidRDefault="00515E5E">
      <w:pPr>
        <w:pStyle w:val="ConsPlusNonformat"/>
        <w:jc w:val="both"/>
      </w:pPr>
      <w:r>
        <w:t>___________________________________________________________________________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     (Ф.И.О., должность лица, сдавшего подарок)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Сдал(а) ___________________________________________________________________</w:t>
      </w:r>
    </w:p>
    <w:p w:rsidR="00515E5E" w:rsidRDefault="00515E5E">
      <w:pPr>
        <w:pStyle w:val="ConsPlusNonformat"/>
        <w:jc w:val="both"/>
      </w:pPr>
      <w:r>
        <w:t xml:space="preserve">           (Ф.И.О., должность ответственного лица, принимающего подарок)</w:t>
      </w:r>
    </w:p>
    <w:p w:rsidR="00515E5E" w:rsidRDefault="00515E5E">
      <w:pPr>
        <w:pStyle w:val="ConsPlusNonformat"/>
        <w:jc w:val="both"/>
      </w:pPr>
      <w:r>
        <w:t>Принял(а) на ответственное хранение следующие подарки:</w:t>
      </w:r>
    </w:p>
    <w:p w:rsidR="00515E5E" w:rsidRDefault="00515E5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835"/>
        <w:gridCol w:w="2835"/>
        <w:gridCol w:w="1701"/>
        <w:gridCol w:w="1701"/>
      </w:tblGrid>
      <w:tr w:rsidR="00515E5E">
        <w:tc>
          <w:tcPr>
            <w:tcW w:w="510" w:type="dxa"/>
          </w:tcPr>
          <w:p w:rsidR="00515E5E" w:rsidRDefault="00515E5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</w:tcPr>
          <w:p w:rsidR="00515E5E" w:rsidRDefault="00515E5E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2835" w:type="dxa"/>
          </w:tcPr>
          <w:p w:rsidR="00515E5E" w:rsidRDefault="00515E5E">
            <w:pPr>
              <w:pStyle w:val="ConsPlusNormal"/>
              <w:jc w:val="center"/>
            </w:pPr>
            <w:r>
              <w:t>Основные характеристики (описание)</w:t>
            </w:r>
          </w:p>
        </w:tc>
        <w:tc>
          <w:tcPr>
            <w:tcW w:w="1701" w:type="dxa"/>
          </w:tcPr>
          <w:p w:rsidR="00515E5E" w:rsidRDefault="00515E5E">
            <w:pPr>
              <w:pStyle w:val="ConsPlusNormal"/>
              <w:jc w:val="center"/>
            </w:pPr>
            <w:r>
              <w:t>Количество предметов</w:t>
            </w:r>
          </w:p>
        </w:tc>
        <w:tc>
          <w:tcPr>
            <w:tcW w:w="1701" w:type="dxa"/>
          </w:tcPr>
          <w:p w:rsidR="00515E5E" w:rsidRDefault="00515E5E">
            <w:pPr>
              <w:pStyle w:val="ConsPlusNormal"/>
              <w:jc w:val="center"/>
            </w:pPr>
            <w:r>
              <w:t xml:space="preserve">Стоимость (рублей) </w:t>
            </w:r>
            <w:hyperlink w:anchor="P28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515E5E">
        <w:tc>
          <w:tcPr>
            <w:tcW w:w="510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701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701" w:type="dxa"/>
          </w:tcPr>
          <w:p w:rsidR="00515E5E" w:rsidRDefault="00515E5E">
            <w:pPr>
              <w:pStyle w:val="ConsPlusNormal"/>
            </w:pPr>
          </w:p>
        </w:tc>
      </w:tr>
      <w:tr w:rsidR="00515E5E">
        <w:tc>
          <w:tcPr>
            <w:tcW w:w="510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701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701" w:type="dxa"/>
          </w:tcPr>
          <w:p w:rsidR="00515E5E" w:rsidRDefault="00515E5E">
            <w:pPr>
              <w:pStyle w:val="ConsPlusNormal"/>
            </w:pPr>
          </w:p>
        </w:tc>
      </w:tr>
    </w:tbl>
    <w:p w:rsidR="00515E5E" w:rsidRDefault="00515E5E">
      <w:pPr>
        <w:pStyle w:val="ConsPlusNormal"/>
        <w:jc w:val="both"/>
      </w:pPr>
    </w:p>
    <w:p w:rsidR="00515E5E" w:rsidRDefault="00515E5E">
      <w:pPr>
        <w:pStyle w:val="ConsPlusNonformat"/>
        <w:jc w:val="both"/>
      </w:pPr>
      <w:r>
        <w:t>Приложение: _____________________________________________ на ______ листах.</w:t>
      </w:r>
    </w:p>
    <w:p w:rsidR="00515E5E" w:rsidRDefault="00515E5E">
      <w:pPr>
        <w:pStyle w:val="ConsPlusNonformat"/>
        <w:jc w:val="both"/>
      </w:pPr>
      <w:r>
        <w:t xml:space="preserve">                       (наименование документа)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Принял(а) на ответственное хранение   Сдал(а)</w:t>
      </w:r>
    </w:p>
    <w:p w:rsidR="00515E5E" w:rsidRDefault="00515E5E">
      <w:pPr>
        <w:pStyle w:val="ConsPlusNonformat"/>
        <w:jc w:val="both"/>
      </w:pPr>
      <w:r>
        <w:t>___________ _______________________   ___________ _________________________</w:t>
      </w:r>
    </w:p>
    <w:p w:rsidR="00515E5E" w:rsidRDefault="00515E5E">
      <w:pPr>
        <w:pStyle w:val="ConsPlusNonformat"/>
        <w:jc w:val="both"/>
      </w:pPr>
      <w:r>
        <w:t xml:space="preserve"> (</w:t>
      </w:r>
      <w:proofErr w:type="gramStart"/>
      <w:r>
        <w:t xml:space="preserve">подпись)   </w:t>
      </w:r>
      <w:proofErr w:type="gramEnd"/>
      <w:r>
        <w:t>(расшифровка подписи)     (подпись)    (расшифровка подписи)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ind w:firstLine="540"/>
        <w:jc w:val="both"/>
      </w:pPr>
      <w:r>
        <w:t>--------------------------------</w:t>
      </w:r>
    </w:p>
    <w:p w:rsidR="00515E5E" w:rsidRDefault="00515E5E">
      <w:pPr>
        <w:pStyle w:val="ConsPlusNormal"/>
        <w:ind w:firstLine="540"/>
        <w:jc w:val="both"/>
      </w:pPr>
      <w:bookmarkStart w:id="8" w:name="P281"/>
      <w:bookmarkEnd w:id="8"/>
      <w:r>
        <w:t>&lt;*&gt; Заполняется при наличии документов, подтверждающих стоимость подарка.</w:t>
      </w:r>
    </w:p>
    <w:p w:rsidR="001315F3" w:rsidRDefault="001315F3">
      <w:pPr>
        <w:spacing w:after="160" w:line="259" w:lineRule="auto"/>
        <w:jc w:val="left"/>
        <w:rPr>
          <w:rFonts w:ascii="Courier New" w:hAnsi="Courier New" w:cs="Courier New"/>
          <w:sz w:val="20"/>
          <w:szCs w:val="20"/>
        </w:rPr>
      </w:pPr>
      <w:bookmarkStart w:id="9" w:name="_GoBack"/>
      <w:bookmarkEnd w:id="9"/>
    </w:p>
    <w:p w:rsidR="00515E5E" w:rsidRDefault="00515E5E">
      <w:pPr>
        <w:pStyle w:val="ConsPlusNonformat"/>
        <w:jc w:val="both"/>
      </w:pPr>
      <w:r>
        <w:t>Форма                                                        Приложение N 4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        к Порядку сообщения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государственными гражданскими</w:t>
      </w:r>
    </w:p>
    <w:p w:rsidR="00515E5E" w:rsidRDefault="00515E5E">
      <w:pPr>
        <w:pStyle w:val="ConsPlusNonformat"/>
        <w:jc w:val="both"/>
      </w:pPr>
      <w:r>
        <w:t xml:space="preserve">                                       служащими Министерства международных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и внешнеэкономических связей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       Свердловской области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о получении подарка в связи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с протокольными мероприятиями,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служебными командировками и</w:t>
      </w:r>
    </w:p>
    <w:p w:rsidR="00515E5E" w:rsidRDefault="00515E5E">
      <w:pPr>
        <w:pStyle w:val="ConsPlusNonformat"/>
        <w:jc w:val="both"/>
      </w:pPr>
      <w:r>
        <w:t xml:space="preserve">                                        другими официальными мероприятиями,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  участие в которых связано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 с исполнением ими служебных</w:t>
      </w:r>
    </w:p>
    <w:p w:rsidR="00515E5E" w:rsidRDefault="00515E5E">
      <w:pPr>
        <w:pStyle w:val="ConsPlusNonformat"/>
        <w:jc w:val="both"/>
      </w:pPr>
      <w:r>
        <w:t xml:space="preserve">                                          (должностных) обязанностей, сдачи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и оценки подарка, реализации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(выкупа) и зачисления средств,</w:t>
      </w:r>
    </w:p>
    <w:p w:rsidR="00515E5E" w:rsidRDefault="00515E5E">
      <w:pPr>
        <w:pStyle w:val="ConsPlusNonformat"/>
        <w:jc w:val="both"/>
      </w:pPr>
      <w:r>
        <w:t xml:space="preserve">                                               вырученных от его реализации</w:t>
      </w:r>
    </w:p>
    <w:p w:rsidR="00515E5E" w:rsidRDefault="00515E5E">
      <w:pPr>
        <w:pStyle w:val="ConsPlusNormal"/>
        <w:jc w:val="center"/>
      </w:pPr>
      <w:r>
        <w:t>Список изменяющих документов</w:t>
      </w:r>
    </w:p>
    <w:p w:rsidR="00515E5E" w:rsidRDefault="00515E5E">
      <w:pPr>
        <w:pStyle w:val="ConsPlusNormal"/>
        <w:jc w:val="center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Министерства международных и внешнеэкономических связей</w:t>
      </w:r>
    </w:p>
    <w:p w:rsidR="00515E5E" w:rsidRDefault="00515E5E">
      <w:pPr>
        <w:pStyle w:val="ConsPlusNormal"/>
        <w:jc w:val="center"/>
      </w:pPr>
      <w:r>
        <w:t>Свердловской области от 01.03.2016 N 12)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nformat"/>
        <w:jc w:val="both"/>
      </w:pPr>
      <w:bookmarkStart w:id="10" w:name="P307"/>
      <w:bookmarkEnd w:id="10"/>
      <w:r>
        <w:t xml:space="preserve">                                    АКТ</w:t>
      </w:r>
    </w:p>
    <w:p w:rsidR="00515E5E" w:rsidRDefault="00515E5E">
      <w:pPr>
        <w:pStyle w:val="ConsPlusNonformat"/>
        <w:jc w:val="both"/>
      </w:pPr>
      <w:r>
        <w:t xml:space="preserve">                                 ВОЗВРАТА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"__" ____________ 20__ г.         N _____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 xml:space="preserve">    </w:t>
      </w:r>
      <w:proofErr w:type="gramStart"/>
      <w:r>
        <w:t>В  соответствии</w:t>
      </w:r>
      <w:proofErr w:type="gramEnd"/>
      <w:r>
        <w:t xml:space="preserve">  с  </w:t>
      </w:r>
      <w:hyperlink r:id="rId24" w:history="1">
        <w:r>
          <w:rPr>
            <w:color w:val="0000FF"/>
          </w:rPr>
          <w:t>частью 2 статьи 575</w:t>
        </w:r>
      </w:hyperlink>
      <w:r>
        <w:t xml:space="preserve"> Гражданского кодекса Российской</w:t>
      </w:r>
    </w:p>
    <w:p w:rsidR="00515E5E" w:rsidRDefault="00515E5E">
      <w:pPr>
        <w:pStyle w:val="ConsPlusNonformat"/>
        <w:jc w:val="both"/>
      </w:pPr>
      <w:r>
        <w:t xml:space="preserve">Федерации принятые по акту </w:t>
      </w:r>
      <w:proofErr w:type="spellStart"/>
      <w:r>
        <w:t>приема</w:t>
      </w:r>
      <w:proofErr w:type="spellEnd"/>
      <w:r>
        <w:t>-передачи от "__" ________________ 20__ г.</w:t>
      </w:r>
    </w:p>
    <w:p w:rsidR="00515E5E" w:rsidRDefault="00515E5E">
      <w:pPr>
        <w:pStyle w:val="ConsPlusNonformat"/>
        <w:jc w:val="both"/>
      </w:pPr>
      <w:r>
        <w:t>N ______ подарки:</w:t>
      </w:r>
    </w:p>
    <w:p w:rsidR="00515E5E" w:rsidRDefault="00515E5E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835"/>
        <w:gridCol w:w="2835"/>
        <w:gridCol w:w="1701"/>
        <w:gridCol w:w="1701"/>
      </w:tblGrid>
      <w:tr w:rsidR="00515E5E">
        <w:tc>
          <w:tcPr>
            <w:tcW w:w="510" w:type="dxa"/>
          </w:tcPr>
          <w:p w:rsidR="00515E5E" w:rsidRDefault="00515E5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</w:tcPr>
          <w:p w:rsidR="00515E5E" w:rsidRDefault="00515E5E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2835" w:type="dxa"/>
          </w:tcPr>
          <w:p w:rsidR="00515E5E" w:rsidRDefault="00515E5E">
            <w:pPr>
              <w:pStyle w:val="ConsPlusNormal"/>
              <w:jc w:val="center"/>
            </w:pPr>
            <w:r>
              <w:t>Основные характеристики (описание)</w:t>
            </w:r>
          </w:p>
        </w:tc>
        <w:tc>
          <w:tcPr>
            <w:tcW w:w="1701" w:type="dxa"/>
          </w:tcPr>
          <w:p w:rsidR="00515E5E" w:rsidRDefault="00515E5E">
            <w:pPr>
              <w:pStyle w:val="ConsPlusNormal"/>
              <w:jc w:val="center"/>
            </w:pPr>
            <w:r>
              <w:t>Количество предметов</w:t>
            </w:r>
          </w:p>
        </w:tc>
        <w:tc>
          <w:tcPr>
            <w:tcW w:w="1701" w:type="dxa"/>
          </w:tcPr>
          <w:p w:rsidR="00515E5E" w:rsidRDefault="00515E5E">
            <w:pPr>
              <w:pStyle w:val="ConsPlusNormal"/>
              <w:jc w:val="center"/>
            </w:pPr>
            <w:r>
              <w:t xml:space="preserve">Стоимость (рублей) </w:t>
            </w:r>
            <w:hyperlink w:anchor="P34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515E5E">
        <w:tc>
          <w:tcPr>
            <w:tcW w:w="510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701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701" w:type="dxa"/>
          </w:tcPr>
          <w:p w:rsidR="00515E5E" w:rsidRDefault="00515E5E">
            <w:pPr>
              <w:pStyle w:val="ConsPlusNormal"/>
            </w:pPr>
          </w:p>
        </w:tc>
      </w:tr>
      <w:tr w:rsidR="00515E5E">
        <w:tc>
          <w:tcPr>
            <w:tcW w:w="510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2835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701" w:type="dxa"/>
          </w:tcPr>
          <w:p w:rsidR="00515E5E" w:rsidRDefault="00515E5E">
            <w:pPr>
              <w:pStyle w:val="ConsPlusNormal"/>
            </w:pPr>
          </w:p>
        </w:tc>
        <w:tc>
          <w:tcPr>
            <w:tcW w:w="1701" w:type="dxa"/>
          </w:tcPr>
          <w:p w:rsidR="00515E5E" w:rsidRDefault="00515E5E">
            <w:pPr>
              <w:pStyle w:val="ConsPlusNormal"/>
            </w:pPr>
          </w:p>
        </w:tc>
      </w:tr>
    </w:tbl>
    <w:p w:rsidR="00515E5E" w:rsidRDefault="00515E5E">
      <w:pPr>
        <w:pStyle w:val="ConsPlusNormal"/>
        <w:jc w:val="both"/>
      </w:pPr>
    </w:p>
    <w:p w:rsidR="00515E5E" w:rsidRDefault="00515E5E">
      <w:pPr>
        <w:pStyle w:val="ConsPlusNonformat"/>
        <w:jc w:val="both"/>
      </w:pPr>
      <w:r>
        <w:t>подлежат возврату ________________________________________________________.</w:t>
      </w:r>
    </w:p>
    <w:p w:rsidR="00515E5E" w:rsidRDefault="00515E5E">
      <w:pPr>
        <w:pStyle w:val="ConsPlusNonformat"/>
        <w:jc w:val="both"/>
      </w:pPr>
      <w:r>
        <w:t xml:space="preserve">                         (Ф.И.О., должность лица, сдавшего подарок)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Претензий к состоянию и комплектности подарка нет.</w:t>
      </w:r>
    </w:p>
    <w:p w:rsidR="00515E5E" w:rsidRDefault="00515E5E">
      <w:pPr>
        <w:pStyle w:val="ConsPlusNonformat"/>
        <w:jc w:val="both"/>
      </w:pPr>
    </w:p>
    <w:p w:rsidR="00515E5E" w:rsidRDefault="00515E5E">
      <w:pPr>
        <w:pStyle w:val="ConsPlusNonformat"/>
        <w:jc w:val="both"/>
      </w:pPr>
      <w:r>
        <w:t>Выдал(</w:t>
      </w:r>
      <w:proofErr w:type="gramStart"/>
      <w:r>
        <w:t xml:space="preserve">а)   </w:t>
      </w:r>
      <w:proofErr w:type="gramEnd"/>
      <w:r>
        <w:t xml:space="preserve">                      Принял(а)</w:t>
      </w:r>
    </w:p>
    <w:p w:rsidR="00515E5E" w:rsidRDefault="00515E5E">
      <w:pPr>
        <w:pStyle w:val="ConsPlusNonformat"/>
        <w:jc w:val="both"/>
      </w:pPr>
      <w:r>
        <w:t>___________________________      ___________________________</w:t>
      </w:r>
    </w:p>
    <w:p w:rsidR="00515E5E" w:rsidRDefault="00515E5E">
      <w:pPr>
        <w:pStyle w:val="ConsPlusNonformat"/>
        <w:jc w:val="both"/>
      </w:pPr>
      <w:r>
        <w:t xml:space="preserve">     (Ф.И.О., </w:t>
      </w:r>
      <w:proofErr w:type="gramStart"/>
      <w:r>
        <w:t xml:space="preserve">подпись)   </w:t>
      </w:r>
      <w:proofErr w:type="gramEnd"/>
      <w:r>
        <w:t xml:space="preserve">             (Ф.И.О., подпись)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ind w:firstLine="540"/>
        <w:jc w:val="both"/>
      </w:pPr>
      <w:r>
        <w:t>--------------------------------</w:t>
      </w:r>
    </w:p>
    <w:p w:rsidR="00515E5E" w:rsidRDefault="00515E5E">
      <w:pPr>
        <w:pStyle w:val="ConsPlusNormal"/>
        <w:ind w:firstLine="540"/>
        <w:jc w:val="both"/>
      </w:pPr>
      <w:bookmarkStart w:id="11" w:name="P342"/>
      <w:bookmarkEnd w:id="11"/>
      <w:r>
        <w:t>&lt;*&gt; Заполняется при наличии документов, подтверждающих стоимость подарка.</w:t>
      </w: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jc w:val="both"/>
      </w:pPr>
    </w:p>
    <w:p w:rsidR="00515E5E" w:rsidRDefault="00515E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D2038" w:rsidRDefault="008D2038"/>
    <w:sectPr w:rsidR="008D2038" w:rsidSect="00E51AAB">
      <w:pgSz w:w="11905" w:h="16838" w:code="9"/>
      <w:pgMar w:top="1134" w:right="567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E582F"/>
    <w:multiLevelType w:val="hybridMultilevel"/>
    <w:tmpl w:val="44143BAC"/>
    <w:lvl w:ilvl="0" w:tplc="847044BA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E5E"/>
    <w:rsid w:val="001315F3"/>
    <w:rsid w:val="001336EA"/>
    <w:rsid w:val="00193184"/>
    <w:rsid w:val="001D50D5"/>
    <w:rsid w:val="00371326"/>
    <w:rsid w:val="00515E5E"/>
    <w:rsid w:val="00525B4D"/>
    <w:rsid w:val="005B6BA3"/>
    <w:rsid w:val="008D2038"/>
    <w:rsid w:val="00BA476C"/>
    <w:rsid w:val="00D27178"/>
    <w:rsid w:val="00E01740"/>
    <w:rsid w:val="00F7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73F25-56D9-4490-9EB6-5C033FFC9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6BA3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autoRedefine/>
    <w:uiPriority w:val="9"/>
    <w:qFormat/>
    <w:rsid w:val="005B6BA3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1"/>
    <w:next w:val="a0"/>
    <w:link w:val="20"/>
    <w:autoRedefine/>
    <w:uiPriority w:val="9"/>
    <w:unhideWhenUsed/>
    <w:qFormat/>
    <w:rsid w:val="005B6BA3"/>
    <w:pPr>
      <w:outlineLvl w:val="1"/>
    </w:pPr>
    <w:rPr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5B6BA3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B6BA3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customStyle="1" w:styleId="a4">
    <w:name w:val="Гриф УТВЕРЖДЕН"/>
    <w:link w:val="a5"/>
    <w:autoRedefine/>
    <w:qFormat/>
    <w:rsid w:val="005B6BA3"/>
    <w:pPr>
      <w:spacing w:after="0" w:line="240" w:lineRule="auto"/>
      <w:ind w:left="5387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5">
    <w:name w:val="Гриф УТВЕРЖДЕН Знак"/>
    <w:basedOn w:val="a1"/>
    <w:link w:val="a4"/>
    <w:rsid w:val="005B6BA3"/>
    <w:rPr>
      <w:rFonts w:ascii="Times New Roman" w:hAnsi="Times New Roman" w:cs="Times New Roman"/>
      <w:sz w:val="28"/>
      <w:szCs w:val="24"/>
      <w:lang w:eastAsia="ru-RU"/>
    </w:rPr>
  </w:style>
  <w:style w:type="paragraph" w:customStyle="1" w:styleId="a">
    <w:name w:val="НПА.пункты"/>
    <w:next w:val="a0"/>
    <w:link w:val="a6"/>
    <w:autoRedefine/>
    <w:qFormat/>
    <w:rsid w:val="005B6BA3"/>
    <w:pPr>
      <w:numPr>
        <w:numId w:val="1"/>
      </w:numPr>
      <w:tabs>
        <w:tab w:val="left" w:pos="1134"/>
      </w:tabs>
      <w:spacing w:after="0" w:line="240" w:lineRule="auto"/>
      <w:ind w:left="0" w:firstLine="709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6">
    <w:name w:val="НПА.пункты Знак"/>
    <w:basedOn w:val="a1"/>
    <w:link w:val="a"/>
    <w:rsid w:val="005B6BA3"/>
    <w:rPr>
      <w:rFonts w:ascii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515E5E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15E5E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5E5E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515E5E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B3764FD6D4706890FDB77C435147A8274B7B6B795C4858B451EB5738oCd1K" TargetMode="External"/><Relationship Id="rId13" Type="http://schemas.openxmlformats.org/officeDocument/2006/relationships/hyperlink" Target="consultantplus://offline/ref=7EB3764FD6D4706890FDA971553D19A2274822627D5D4B0AEA0CED006791E58BB130506B5FFFDA780575F4BCo1dDK" TargetMode="External"/><Relationship Id="rId18" Type="http://schemas.openxmlformats.org/officeDocument/2006/relationships/hyperlink" Target="consultantplus://offline/ref=7EB3764FD6D4706890FDA971553D19A2274822627D5D4B0AEA0CED006791E58BB130506B5FFFDA780575F4BDo1d6K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EB3764FD6D4706890FDA971553D19A2274822627D5D4B0AEA0CED006791E58BB130506B5FFFDA780575F4BDo1d2K" TargetMode="External"/><Relationship Id="rId7" Type="http://schemas.openxmlformats.org/officeDocument/2006/relationships/hyperlink" Target="consultantplus://offline/ref=7EB3764FD6D4706890FDB77C435147A827477F697A5B4858B451EB5738C1E3DEF170563E1CBBD67Fo0d7K" TargetMode="External"/><Relationship Id="rId12" Type="http://schemas.openxmlformats.org/officeDocument/2006/relationships/hyperlink" Target="consultantplus://offline/ref=7EB3764FD6D4706890FDA971553D19A2274822627D5D4B0AEA0CED006791E58BB130506B5FFFDA780575F4BCo1d2K" TargetMode="External"/><Relationship Id="rId17" Type="http://schemas.openxmlformats.org/officeDocument/2006/relationships/hyperlink" Target="consultantplus://offline/ref=7EB3764FD6D4706890FDA971553D19A2274822627D5D4B0AEA0CED006791E58BB130506B5FFFDA780575F4BCo1dCK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EB3764FD6D4706890FDA971553D19A2274822627D5D4B0AEA0CED006791E58BB130506B5FFFDA780575F4BDo1d4K" TargetMode="External"/><Relationship Id="rId20" Type="http://schemas.openxmlformats.org/officeDocument/2006/relationships/hyperlink" Target="consultantplus://offline/ref=7EB3764FD6D4706890FDA971553D19A2274822627D5D4B0AEA0CED006791E58BB130506B5FFFDA780575F4BDo1d0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EB3764FD6D4706890FDA971553D19A2274822627D5D4B0AEA0CED006791E58BB130506B5FFFDA780575F4BCo1d0K" TargetMode="External"/><Relationship Id="rId11" Type="http://schemas.openxmlformats.org/officeDocument/2006/relationships/hyperlink" Target="consultantplus://offline/ref=7EB3764FD6D4706890FDA971553D19A2274822627D5D4B0AEA0CED006791E58BB130506B5FFFDA780575F4BCo1d3K" TargetMode="External"/><Relationship Id="rId24" Type="http://schemas.openxmlformats.org/officeDocument/2006/relationships/hyperlink" Target="consultantplus://offline/ref=7EB3764FD6D4706890FDB77C435147A8274A746D795D4858B451EB5738C1E3DEF170563E1CB9DE79o0d1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EB3764FD6D4706890FDA971553D19A2274822627D5D4B0AEA0CED006791E58BB130506B5FFFDA780575F4BDo1d5K" TargetMode="External"/><Relationship Id="rId23" Type="http://schemas.openxmlformats.org/officeDocument/2006/relationships/hyperlink" Target="consultantplus://offline/ref=7EB3764FD6D4706890FDA971553D19A2274822627D5D4B0AEA0CED006791E58BB130506B5FFFDA780575F4BDo1d2K" TargetMode="External"/><Relationship Id="rId10" Type="http://schemas.openxmlformats.org/officeDocument/2006/relationships/hyperlink" Target="consultantplus://offline/ref=7EB3764FD6D4706890FDA971553D19A2274822627D5D4B0AEA0CED006791E58BB130506B5FFFDA780575F4BCo1d3K" TargetMode="External"/><Relationship Id="rId19" Type="http://schemas.openxmlformats.org/officeDocument/2006/relationships/hyperlink" Target="consultantplus://offline/ref=7EB3764FD6D4706890FDA971553D19A2274822627D5D4B0AEA0CED006791E58BB130506B5FFFDA780575F4BDo1d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B3764FD6D4706890FDA971553D19A2274822627D5D4008EC07ED006791E58BB130506B5FFFDA780575F4BEo1d5K" TargetMode="External"/><Relationship Id="rId14" Type="http://schemas.openxmlformats.org/officeDocument/2006/relationships/hyperlink" Target="consultantplus://offline/ref=7EB3764FD6D4706890FDA971553D19A2274822627D5D4B0AEA0CED006791E58BB130506B5FFFDA780575F4BCo1dCK" TargetMode="External"/><Relationship Id="rId22" Type="http://schemas.openxmlformats.org/officeDocument/2006/relationships/hyperlink" Target="consultantplus://offline/ref=7EB3764FD6D4706890FDA971553D19A2274822627D5D4B0AEA0CED006791E58BB130506B5FFFDA780575F4BDo1d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3602</Words>
  <Characters>20537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Кочева Оксана Валерьевна</dc:creator>
  <cp:keywords/>
  <dc:description/>
  <cp:lastModifiedBy>Кочева Оксана Валерьевна</cp:lastModifiedBy>
  <cp:revision>2</cp:revision>
  <dcterms:created xsi:type="dcterms:W3CDTF">2016-10-21T10:29:00Z</dcterms:created>
  <dcterms:modified xsi:type="dcterms:W3CDTF">2016-10-21T10:31:00Z</dcterms:modified>
</cp:coreProperties>
</file>